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AFRICAN ALLIANCE FOR ACCESS TO DATA MINUTES (14 March 2024). </w:t>
      </w:r>
    </w:p>
    <w:p w14:paraId="00000002" w14:textId="77777777" w:rsidR="00C36EC1" w:rsidRDefault="00C36EC1">
      <w:pPr>
        <w:jc w:val="both"/>
        <w:rPr>
          <w:rFonts w:ascii="Times New Roman" w:eastAsia="Times New Roman" w:hAnsi="Times New Roman" w:cs="Times New Roman"/>
          <w:b/>
        </w:rPr>
      </w:pPr>
    </w:p>
    <w:p w14:paraId="00000003" w14:textId="77777777" w:rsidR="00C36EC1"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INTRODUCTION AND WELCOME TO THE NEW PARTICIPANTS</w:t>
      </w:r>
    </w:p>
    <w:p w14:paraId="00000004" w14:textId="77777777" w:rsidR="00C36EC1" w:rsidRDefault="00000000">
      <w:pPr>
        <w:numPr>
          <w:ilvl w:val="0"/>
          <w:numId w:val="2"/>
        </w:numPr>
        <w:jc w:val="both"/>
        <w:rPr>
          <w:rFonts w:ascii="Times New Roman" w:eastAsia="Times New Roman" w:hAnsi="Times New Roman" w:cs="Times New Roman"/>
          <w:b/>
        </w:rPr>
      </w:pPr>
      <w:proofErr w:type="spellStart"/>
      <w:r>
        <w:rPr>
          <w:rFonts w:ascii="Times New Roman" w:eastAsia="Times New Roman" w:hAnsi="Times New Roman" w:cs="Times New Roman"/>
        </w:rPr>
        <w:t>Ompha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Tshamano</w:t>
      </w:r>
      <w:proofErr w:type="spellEnd"/>
      <w:r>
        <w:rPr>
          <w:rFonts w:ascii="Times New Roman" w:eastAsia="Times New Roman" w:hAnsi="Times New Roman" w:cs="Times New Roman"/>
        </w:rPr>
        <w:t xml:space="preserve"> was nominated as the minute taker for the alliance. </w:t>
      </w:r>
    </w:p>
    <w:p w14:paraId="00000005" w14:textId="159AEB38" w:rsidR="00C36EC1"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New members welcomed to the Alliance for Access to Data are as follows: </w:t>
      </w:r>
      <w:proofErr w:type="spellStart"/>
      <w:r>
        <w:rPr>
          <w:rFonts w:ascii="Times New Roman" w:eastAsia="Times New Roman" w:hAnsi="Times New Roman" w:cs="Times New Roman"/>
          <w:b/>
        </w:rPr>
        <w:t>Marystella</w:t>
      </w:r>
      <w:proofErr w:type="spellEnd"/>
      <w:r>
        <w:rPr>
          <w:rFonts w:ascii="Times New Roman" w:eastAsia="Times New Roman" w:hAnsi="Times New Roman" w:cs="Times New Roman"/>
          <w:b/>
        </w:rPr>
        <w:t xml:space="preserve"> Simiyu </w:t>
      </w:r>
      <w:r>
        <w:rPr>
          <w:rFonts w:ascii="Times New Roman" w:eastAsia="Times New Roman" w:hAnsi="Times New Roman" w:cs="Times New Roman"/>
        </w:rPr>
        <w:t xml:space="preserve">and </w:t>
      </w:r>
      <w:proofErr w:type="spellStart"/>
      <w:r>
        <w:rPr>
          <w:rFonts w:ascii="Times New Roman" w:eastAsia="Times New Roman" w:hAnsi="Times New Roman" w:cs="Times New Roman"/>
          <w:b/>
        </w:rPr>
        <w:t>Ompha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Tshamano</w:t>
      </w:r>
      <w:proofErr w:type="spellEnd"/>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i/>
        </w:rPr>
        <w:t>Centre for Human Rights, University of Pretoria</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Commissioner Lucy Ndungu</w:t>
      </w:r>
      <w:r>
        <w:rPr>
          <w:rFonts w:ascii="Times New Roman" w:eastAsia="Times New Roman" w:hAnsi="Times New Roman" w:cs="Times New Roman"/>
        </w:rPr>
        <w:t xml:space="preserve"> (</w:t>
      </w:r>
      <w:r>
        <w:rPr>
          <w:rFonts w:ascii="Times New Roman" w:eastAsia="Times New Roman" w:hAnsi="Times New Roman" w:cs="Times New Roman"/>
          <w:i/>
        </w:rPr>
        <w:t xml:space="preserve">Commissioner of Administrative Justice, Kenya </w:t>
      </w:r>
      <w:r>
        <w:rPr>
          <w:rFonts w:ascii="Times New Roman" w:eastAsia="Times New Roman" w:hAnsi="Times New Roman" w:cs="Times New Roman"/>
        </w:rPr>
        <w:t xml:space="preserve">);  </w:t>
      </w:r>
      <w:r>
        <w:rPr>
          <w:rFonts w:ascii="Times New Roman" w:eastAsia="Times New Roman" w:hAnsi="Times New Roman" w:cs="Times New Roman"/>
          <w:b/>
        </w:rPr>
        <w:t xml:space="preserve">Bulanda </w:t>
      </w:r>
      <w:proofErr w:type="spellStart"/>
      <w:r>
        <w:rPr>
          <w:rFonts w:ascii="Times New Roman" w:eastAsia="Times New Roman" w:hAnsi="Times New Roman" w:cs="Times New Roman"/>
          <w:b/>
        </w:rPr>
        <w:t>Nkwowani</w:t>
      </w:r>
      <w:proofErr w:type="spellEnd"/>
      <w:r>
        <w:rPr>
          <w:rFonts w:ascii="Times New Roman" w:eastAsia="Times New Roman" w:hAnsi="Times New Roman" w:cs="Times New Roman"/>
          <w:b/>
        </w:rPr>
        <w:t xml:space="preserve"> </w:t>
      </w:r>
      <w:r>
        <w:rPr>
          <w:rFonts w:ascii="Times New Roman" w:eastAsia="Times New Roman" w:hAnsi="Times New Roman" w:cs="Times New Roman"/>
          <w:i/>
        </w:rPr>
        <w:t>(Digital Action)</w:t>
      </w:r>
      <w:r>
        <w:rPr>
          <w:rFonts w:ascii="Times New Roman" w:eastAsia="Times New Roman" w:hAnsi="Times New Roman" w:cs="Times New Roman"/>
        </w:rPr>
        <w:t xml:space="preserve">; </w:t>
      </w:r>
      <w:r>
        <w:rPr>
          <w:rFonts w:ascii="Times New Roman" w:eastAsia="Times New Roman" w:hAnsi="Times New Roman" w:cs="Times New Roman"/>
          <w:b/>
        </w:rPr>
        <w:t xml:space="preserve">Seani </w:t>
      </w:r>
      <w:proofErr w:type="spellStart"/>
      <w:r>
        <w:rPr>
          <w:rFonts w:ascii="Times New Roman" w:eastAsia="Times New Roman" w:hAnsi="Times New Roman" w:cs="Times New Roman"/>
          <w:b/>
        </w:rPr>
        <w:t>Rananga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(Data for Social Impact Project</w:t>
      </w:r>
      <w:r>
        <w:rPr>
          <w:rFonts w:ascii="Times New Roman" w:eastAsia="Times New Roman" w:hAnsi="Times New Roman" w:cs="Times New Roman"/>
        </w:rPr>
        <w:t>/</w:t>
      </w:r>
      <w:r>
        <w:rPr>
          <w:rFonts w:ascii="Times New Roman" w:eastAsia="Times New Roman" w:hAnsi="Times New Roman" w:cs="Times New Roman"/>
          <w:i/>
        </w:rPr>
        <w:t>Department of Computer Science, University of Pretoria</w:t>
      </w:r>
      <w:r>
        <w:rPr>
          <w:rFonts w:ascii="Times New Roman" w:eastAsia="Times New Roman" w:hAnsi="Times New Roman" w:cs="Times New Roman"/>
        </w:rPr>
        <w:t>);</w:t>
      </w:r>
      <w:r>
        <w:rPr>
          <w:rFonts w:ascii="Times New Roman" w:eastAsia="Times New Roman" w:hAnsi="Times New Roman" w:cs="Times New Roman"/>
          <w:i/>
        </w:rPr>
        <w:t>)</w:t>
      </w:r>
      <w:r>
        <w:rPr>
          <w:rFonts w:ascii="Times New Roman" w:eastAsia="Times New Roman" w:hAnsi="Times New Roman" w:cs="Times New Roman"/>
        </w:rPr>
        <w:t xml:space="preserve">; Rosemary </w:t>
      </w:r>
      <w:r>
        <w:rPr>
          <w:rFonts w:ascii="Times New Roman" w:eastAsia="Times New Roman" w:hAnsi="Times New Roman" w:cs="Times New Roman"/>
          <w:b/>
        </w:rPr>
        <w:t xml:space="preserve">Okello </w:t>
      </w:r>
      <w:proofErr w:type="spellStart"/>
      <w:r>
        <w:rPr>
          <w:rFonts w:ascii="Times New Roman" w:eastAsia="Times New Roman" w:hAnsi="Times New Roman" w:cs="Times New Roman"/>
          <w:b/>
        </w:rPr>
        <w:t>Orlale</w:t>
      </w:r>
      <w:proofErr w:type="spellEnd"/>
      <w:r>
        <w:rPr>
          <w:rFonts w:ascii="Times New Roman" w:eastAsia="Times New Roman" w:hAnsi="Times New Roman" w:cs="Times New Roman"/>
          <w:b/>
        </w:rPr>
        <w:t xml:space="preserve"> </w:t>
      </w:r>
      <w:r>
        <w:rPr>
          <w:rFonts w:ascii="Times New Roman" w:eastAsia="Times New Roman" w:hAnsi="Times New Roman" w:cs="Times New Roman"/>
          <w:i/>
        </w:rPr>
        <w:t>(Africa Media Hub Strathmore University</w:t>
      </w:r>
      <w:r>
        <w:rPr>
          <w:rFonts w:ascii="Times New Roman" w:eastAsia="Times New Roman" w:hAnsi="Times New Roman" w:cs="Times New Roman"/>
        </w:rPr>
        <w:t xml:space="preserve">); </w:t>
      </w:r>
      <w:r>
        <w:rPr>
          <w:rFonts w:ascii="Times New Roman" w:eastAsia="Times New Roman" w:hAnsi="Times New Roman" w:cs="Times New Roman"/>
          <w:b/>
        </w:rPr>
        <w:t xml:space="preserve">Joshua Olufemi </w:t>
      </w:r>
      <w:r>
        <w:rPr>
          <w:rFonts w:ascii="Times New Roman" w:eastAsia="Times New Roman" w:hAnsi="Times New Roman" w:cs="Times New Roman"/>
        </w:rPr>
        <w:t>(</w:t>
      </w:r>
      <w:proofErr w:type="spellStart"/>
      <w:r>
        <w:rPr>
          <w:rFonts w:ascii="Times New Roman" w:eastAsia="Times New Roman" w:hAnsi="Times New Roman" w:cs="Times New Roman"/>
          <w:i/>
        </w:rPr>
        <w:t>Dataphyte</w:t>
      </w:r>
      <w:proofErr w:type="spellEnd"/>
      <w:r>
        <w:rPr>
          <w:rFonts w:ascii="Times New Roman" w:eastAsia="Times New Roman" w:hAnsi="Times New Roman" w:cs="Times New Roman"/>
        </w:rPr>
        <w:t xml:space="preserve">); </w:t>
      </w:r>
      <w:r>
        <w:rPr>
          <w:rFonts w:ascii="Times New Roman" w:eastAsia="Times New Roman" w:hAnsi="Times New Roman" w:cs="Times New Roman"/>
          <w:b/>
        </w:rPr>
        <w:t>Churchill Otieno</w:t>
      </w:r>
      <w:r>
        <w:rPr>
          <w:rFonts w:ascii="Times New Roman" w:eastAsia="Times New Roman" w:hAnsi="Times New Roman" w:cs="Times New Roman"/>
        </w:rPr>
        <w:t xml:space="preserve"> (</w:t>
      </w:r>
      <w:r>
        <w:rPr>
          <w:rFonts w:ascii="Times New Roman" w:eastAsia="Times New Roman" w:hAnsi="Times New Roman" w:cs="Times New Roman"/>
          <w:i/>
        </w:rPr>
        <w:t>Africa Editors’ Forum</w:t>
      </w:r>
      <w:r>
        <w:rPr>
          <w:rFonts w:ascii="Times New Roman" w:eastAsia="Times New Roman" w:hAnsi="Times New Roman" w:cs="Times New Roman"/>
        </w:rPr>
        <w:t xml:space="preserve">); </w:t>
      </w:r>
      <w:r>
        <w:rPr>
          <w:rFonts w:ascii="Times New Roman" w:eastAsia="Times New Roman" w:hAnsi="Times New Roman" w:cs="Times New Roman"/>
          <w:b/>
        </w:rPr>
        <w:t>Miriam Beatrice Wanjiru</w:t>
      </w:r>
      <w:r>
        <w:rPr>
          <w:rFonts w:ascii="Times New Roman" w:eastAsia="Times New Roman" w:hAnsi="Times New Roman" w:cs="Times New Roman"/>
        </w:rPr>
        <w:t xml:space="preserve"> (</w:t>
      </w:r>
      <w:r>
        <w:rPr>
          <w:rFonts w:ascii="Times New Roman" w:eastAsia="Times New Roman" w:hAnsi="Times New Roman" w:cs="Times New Roman"/>
          <w:i/>
        </w:rPr>
        <w:t>Paradigm Initiative</w:t>
      </w:r>
      <w:r>
        <w:rPr>
          <w:rFonts w:ascii="Times New Roman" w:eastAsia="Times New Roman" w:hAnsi="Times New Roman" w:cs="Times New Roman"/>
        </w:rPr>
        <w:t>)</w:t>
      </w:r>
    </w:p>
    <w:p w14:paraId="2D2DE354" w14:textId="1D6A92DA" w:rsidR="00021D87" w:rsidRDefault="00021D87" w:rsidP="00021D87">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A2FB047" w14:textId="63C6AA54" w:rsidR="00021D87" w:rsidRDefault="004D3284" w:rsidP="003D41D5">
      <w:pPr>
        <w:jc w:val="both"/>
        <w:rPr>
          <w:rFonts w:ascii="Times New Roman" w:eastAsia="Times New Roman" w:hAnsi="Times New Roman" w:cs="Times New Roman"/>
        </w:rPr>
      </w:pPr>
      <w:r>
        <w:rPr>
          <w:rFonts w:ascii="Times New Roman" w:eastAsia="Times New Roman" w:hAnsi="Times New Roman" w:cs="Times New Roman"/>
        </w:rPr>
        <w:t xml:space="preserve">Current </w:t>
      </w:r>
      <w:r w:rsidR="00021D87">
        <w:rPr>
          <w:rFonts w:ascii="Times New Roman" w:eastAsia="Times New Roman" w:hAnsi="Times New Roman" w:cs="Times New Roman"/>
        </w:rPr>
        <w:t xml:space="preserve">members in attendance: Edet Ojo, Zoe Titus, Gilbert </w:t>
      </w:r>
      <w:proofErr w:type="spellStart"/>
      <w:r w:rsidR="00021D87">
        <w:rPr>
          <w:rFonts w:ascii="Times New Roman" w:eastAsia="Times New Roman" w:hAnsi="Times New Roman" w:cs="Times New Roman"/>
        </w:rPr>
        <w:t>Sendugwa</w:t>
      </w:r>
      <w:proofErr w:type="spellEnd"/>
      <w:r w:rsidR="00021D87">
        <w:rPr>
          <w:rFonts w:ascii="Times New Roman" w:eastAsia="Times New Roman" w:hAnsi="Times New Roman" w:cs="Times New Roman"/>
        </w:rPr>
        <w:t>, Maxwell</w:t>
      </w:r>
      <w:r>
        <w:rPr>
          <w:rFonts w:ascii="Times New Roman" w:eastAsia="Times New Roman" w:hAnsi="Times New Roman" w:cs="Times New Roman"/>
        </w:rPr>
        <w:t xml:space="preserve"> Kadiri</w:t>
      </w:r>
      <w:r w:rsidR="00021D87">
        <w:rPr>
          <w:rFonts w:ascii="Times New Roman" w:eastAsia="Times New Roman" w:hAnsi="Times New Roman" w:cs="Times New Roman"/>
        </w:rPr>
        <w:t xml:space="preserve">, Guy Berger, Izak Minnaar, </w:t>
      </w:r>
      <w:r>
        <w:rPr>
          <w:rFonts w:ascii="Times New Roman" w:eastAsia="Times New Roman" w:hAnsi="Times New Roman" w:cs="Times New Roman"/>
        </w:rPr>
        <w:t xml:space="preserve">Bulanda </w:t>
      </w:r>
      <w:proofErr w:type="spellStart"/>
      <w:r>
        <w:rPr>
          <w:rFonts w:ascii="Times New Roman" w:eastAsia="Times New Roman" w:hAnsi="Times New Roman" w:cs="Times New Roman"/>
        </w:rPr>
        <w:t>Nkhowani</w:t>
      </w:r>
      <w:proofErr w:type="spellEnd"/>
      <w:r>
        <w:rPr>
          <w:rFonts w:ascii="Times New Roman" w:eastAsia="Times New Roman" w:hAnsi="Times New Roman" w:cs="Times New Roman"/>
        </w:rPr>
        <w:t xml:space="preserve">, </w:t>
      </w:r>
      <w:r w:rsidR="00021D87">
        <w:rPr>
          <w:rFonts w:ascii="Times New Roman" w:eastAsia="Times New Roman" w:hAnsi="Times New Roman" w:cs="Times New Roman"/>
        </w:rPr>
        <w:t xml:space="preserve">Alison </w:t>
      </w:r>
      <w:proofErr w:type="spellStart"/>
      <w:r w:rsidR="00021D87">
        <w:rPr>
          <w:rFonts w:ascii="Times New Roman" w:eastAsia="Times New Roman" w:hAnsi="Times New Roman" w:cs="Times New Roman"/>
        </w:rPr>
        <w:t>Gilwald</w:t>
      </w:r>
      <w:proofErr w:type="spellEnd"/>
      <w:r w:rsidR="00021D87">
        <w:rPr>
          <w:rFonts w:ascii="Times New Roman" w:eastAsia="Times New Roman" w:hAnsi="Times New Roman" w:cs="Times New Roman"/>
        </w:rPr>
        <w:t>, Hlengiwe Dube</w:t>
      </w:r>
      <w:r>
        <w:rPr>
          <w:rFonts w:ascii="Times New Roman" w:eastAsia="Times New Roman" w:hAnsi="Times New Roman" w:cs="Times New Roman"/>
        </w:rPr>
        <w:t xml:space="preserve">, Liz </w:t>
      </w:r>
      <w:proofErr w:type="spellStart"/>
      <w:r>
        <w:rPr>
          <w:rFonts w:ascii="Times New Roman" w:eastAsia="Times New Roman" w:hAnsi="Times New Roman" w:cs="Times New Roman"/>
        </w:rPr>
        <w:t>Orembo</w:t>
      </w:r>
      <w:proofErr w:type="spellEnd"/>
      <w:r w:rsidR="00021D87">
        <w:rPr>
          <w:rFonts w:ascii="Times New Roman" w:eastAsia="Times New Roman" w:hAnsi="Times New Roman" w:cs="Times New Roman"/>
        </w:rPr>
        <w:t xml:space="preserve">. </w:t>
      </w:r>
    </w:p>
    <w:p w14:paraId="00000006" w14:textId="77777777" w:rsidR="00C36EC1" w:rsidRDefault="00C36EC1">
      <w:pPr>
        <w:ind w:left="708"/>
        <w:jc w:val="both"/>
        <w:rPr>
          <w:rFonts w:ascii="Times New Roman" w:eastAsia="Times New Roman" w:hAnsi="Times New Roman" w:cs="Times New Roman"/>
        </w:rPr>
      </w:pPr>
    </w:p>
    <w:p w14:paraId="00000007" w14:textId="77777777" w:rsidR="00C36EC1" w:rsidRDefault="0000000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DECISIONS AND TASKS FROM THE MEETING(S)</w:t>
      </w:r>
    </w:p>
    <w:p w14:paraId="00000008" w14:textId="77777777" w:rsidR="00C36EC1" w:rsidRDefault="00C36EC1">
      <w:pPr>
        <w:jc w:val="both"/>
        <w:rPr>
          <w:rFonts w:ascii="Times New Roman" w:eastAsia="Times New Roman" w:hAnsi="Times New Roman" w:cs="Times New Roman"/>
          <w:b/>
        </w:rPr>
      </w:pPr>
    </w:p>
    <w:p w14:paraId="00000009"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2.1.  Structure and Stakeholders Participation in ATD.</w:t>
      </w:r>
    </w:p>
    <w:p w14:paraId="0000000A" w14:textId="23CF4D03" w:rsidR="00C36EC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Guy mentioned that as the alliance gets more formalised, the plan is to get people nominated and elected </w:t>
      </w:r>
      <w:r w:rsidR="00096565">
        <w:rPr>
          <w:rFonts w:ascii="Times New Roman" w:eastAsia="Times New Roman" w:hAnsi="Times New Roman" w:cs="Times New Roman"/>
        </w:rPr>
        <w:t xml:space="preserve">to positions and project leadership, and he is willing to proceed as convenor in the meantime. convenors for </w:t>
      </w:r>
      <w:r>
        <w:rPr>
          <w:rFonts w:ascii="Times New Roman" w:eastAsia="Times New Roman" w:hAnsi="Times New Roman" w:cs="Times New Roman"/>
        </w:rPr>
        <w:t xml:space="preserve">other roles. Below are the decisions and updates on this agenda point: </w:t>
      </w:r>
    </w:p>
    <w:p w14:paraId="0000000B" w14:textId="77777777" w:rsidR="00C36EC1"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Edet confirmed that MFWA, </w:t>
      </w:r>
      <w:proofErr w:type="spellStart"/>
      <w:r>
        <w:rPr>
          <w:rFonts w:ascii="Times New Roman" w:eastAsia="Times New Roman" w:hAnsi="Times New Roman" w:cs="Times New Roman"/>
        </w:rPr>
        <w:t>Afdec</w:t>
      </w:r>
      <w:proofErr w:type="spellEnd"/>
      <w:r>
        <w:rPr>
          <w:rFonts w:ascii="Times New Roman" w:eastAsia="Times New Roman" w:hAnsi="Times New Roman" w:cs="Times New Roman"/>
        </w:rPr>
        <w:t xml:space="preserve">, Article 19 West Africa and </w:t>
      </w:r>
      <w:proofErr w:type="spellStart"/>
      <w:r>
        <w:rPr>
          <w:rFonts w:ascii="Times New Roman" w:eastAsia="Times New Roman" w:hAnsi="Times New Roman" w:cs="Times New Roman"/>
        </w:rPr>
        <w:t>Dataphyte</w:t>
      </w:r>
      <w:proofErr w:type="spellEnd"/>
      <w:r>
        <w:rPr>
          <w:rFonts w:ascii="Times New Roman" w:eastAsia="Times New Roman" w:hAnsi="Times New Roman" w:cs="Times New Roman"/>
        </w:rPr>
        <w:t xml:space="preserve"> expressed interest in joining the alliance. Their capacity will be confirmed in the upcoming meeting. </w:t>
      </w:r>
    </w:p>
    <w:p w14:paraId="0000000C" w14:textId="77777777" w:rsidR="00C36EC1" w:rsidRDefault="00000000">
      <w:pPr>
        <w:numPr>
          <w:ilvl w:val="0"/>
          <w:numId w:val="5"/>
        </w:numPr>
        <w:jc w:val="both"/>
        <w:rPr>
          <w:rFonts w:ascii="Times New Roman" w:eastAsia="Times New Roman" w:hAnsi="Times New Roman" w:cs="Times New Roman"/>
        </w:rPr>
      </w:pPr>
      <w:proofErr w:type="spellStart"/>
      <w:r>
        <w:rPr>
          <w:rFonts w:ascii="Times New Roman" w:eastAsia="Times New Roman" w:hAnsi="Times New Roman" w:cs="Times New Roman"/>
        </w:rPr>
        <w:t>Marystella</w:t>
      </w:r>
      <w:proofErr w:type="spellEnd"/>
      <w:r>
        <w:rPr>
          <w:rFonts w:ascii="Times New Roman" w:eastAsia="Times New Roman" w:hAnsi="Times New Roman" w:cs="Times New Roman"/>
        </w:rPr>
        <w:t>/ Hlengiwe to follow up on Article 19 East Africa, Melody Musoni and Digital Rights Hub’s interest in the alliance.</w:t>
      </w:r>
    </w:p>
    <w:p w14:paraId="0000000D" w14:textId="579674A2" w:rsidR="00C36EC1" w:rsidRDefault="00000000">
      <w:pPr>
        <w:numPr>
          <w:ilvl w:val="0"/>
          <w:numId w:val="5"/>
        </w:numPr>
        <w:jc w:val="both"/>
        <w:rPr>
          <w:rFonts w:ascii="Times New Roman" w:eastAsia="Times New Roman" w:hAnsi="Times New Roman" w:cs="Times New Roman"/>
        </w:rPr>
      </w:pPr>
      <w:proofErr w:type="spellStart"/>
      <w:r>
        <w:rPr>
          <w:rFonts w:ascii="Times New Roman" w:eastAsia="Times New Roman" w:hAnsi="Times New Roman" w:cs="Times New Roman"/>
        </w:rPr>
        <w:t>Mukelani</w:t>
      </w:r>
      <w:proofErr w:type="spellEnd"/>
      <w:r>
        <w:rPr>
          <w:rFonts w:ascii="Times New Roman" w:eastAsia="Times New Roman" w:hAnsi="Times New Roman" w:cs="Times New Roman"/>
        </w:rPr>
        <w:t xml:space="preserve"> to ask ANIC and the SA </w:t>
      </w:r>
      <w:r w:rsidR="00096565">
        <w:rPr>
          <w:rFonts w:ascii="Times New Roman" w:eastAsia="Times New Roman" w:hAnsi="Times New Roman" w:cs="Times New Roman"/>
        </w:rPr>
        <w:t>Information Regulator</w:t>
      </w:r>
    </w:p>
    <w:p w14:paraId="0000000E" w14:textId="62CA2110" w:rsidR="00C36EC1"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Guy to contact Gabriella Razzano, AAEA, African Open Science Platform</w:t>
      </w:r>
      <w:r w:rsidR="00096565">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Pensplusbytes</w:t>
      </w:r>
      <w:proofErr w:type="spellEnd"/>
      <w:r>
        <w:rPr>
          <w:rFonts w:ascii="Times New Roman" w:eastAsia="Times New Roman" w:hAnsi="Times New Roman" w:cs="Times New Roman"/>
        </w:rPr>
        <w:t xml:space="preserve">. </w:t>
      </w:r>
    </w:p>
    <w:p w14:paraId="0000000F" w14:textId="77777777" w:rsidR="00C36EC1"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Izak to confirm Code4Africa’s interest in the alliance. </w:t>
      </w:r>
    </w:p>
    <w:p w14:paraId="00000010" w14:textId="1E7640C6" w:rsidR="00C36EC1"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Liz contacted the respective stakeholders that she was tasked with in the previous meeting and two of them (</w:t>
      </w:r>
      <w:proofErr w:type="spellStart"/>
      <w:r>
        <w:rPr>
          <w:rFonts w:ascii="Times New Roman" w:eastAsia="Times New Roman" w:hAnsi="Times New Roman" w:cs="Times New Roman"/>
        </w:rPr>
        <w:t>Bitange</w:t>
      </w:r>
      <w:proofErr w:type="spellEnd"/>
      <w:r w:rsidR="00021D87">
        <w:rPr>
          <w:rFonts w:ascii="Times New Roman" w:eastAsia="Times New Roman" w:hAnsi="Times New Roman" w:cs="Times New Roman"/>
        </w:rPr>
        <w:t xml:space="preserve"> </w:t>
      </w:r>
      <w:proofErr w:type="spellStart"/>
      <w:r w:rsidR="00096565">
        <w:rPr>
          <w:rFonts w:ascii="Times New Roman" w:eastAsia="Times New Roman" w:hAnsi="Times New Roman" w:cs="Times New Roman"/>
        </w:rPr>
        <w:t>Ndemo</w:t>
      </w:r>
      <w:proofErr w:type="spellEnd"/>
      <w:r w:rsidR="00021D87">
        <w:rPr>
          <w:rFonts w:ascii="Times New Roman" w:eastAsia="Times New Roman" w:hAnsi="Times New Roman" w:cs="Times New Roman"/>
        </w:rPr>
        <w:t xml:space="preserve">, </w:t>
      </w:r>
      <w:r>
        <w:rPr>
          <w:rFonts w:ascii="Times New Roman" w:eastAsia="Times New Roman" w:hAnsi="Times New Roman" w:cs="Times New Roman"/>
        </w:rPr>
        <w:t xml:space="preserve">Kenya Ambassador to the EU will not be able to join us currently as </w:t>
      </w:r>
      <w:r w:rsidR="00096565">
        <w:rPr>
          <w:rFonts w:ascii="Times New Roman" w:eastAsia="Times New Roman" w:hAnsi="Times New Roman" w:cs="Times New Roman"/>
        </w:rPr>
        <w:t xml:space="preserve">his </w:t>
      </w:r>
      <w:r>
        <w:rPr>
          <w:rFonts w:ascii="Times New Roman" w:eastAsia="Times New Roman" w:hAnsi="Times New Roman" w:cs="Times New Roman"/>
        </w:rPr>
        <w:t>involvement will conflict with the roles/positions currently occup</w:t>
      </w:r>
      <w:r w:rsidR="00096565">
        <w:rPr>
          <w:rFonts w:ascii="Times New Roman" w:eastAsia="Times New Roman" w:hAnsi="Times New Roman" w:cs="Times New Roman"/>
        </w:rPr>
        <w:t>ied)</w:t>
      </w:r>
      <w:r>
        <w:rPr>
          <w:rFonts w:ascii="Times New Roman" w:eastAsia="Times New Roman" w:hAnsi="Times New Roman" w:cs="Times New Roman"/>
        </w:rPr>
        <w:t xml:space="preserve">. Liz will send reminders to Stephanie Muchai, </w:t>
      </w:r>
      <w:proofErr w:type="spellStart"/>
      <w:r>
        <w:rPr>
          <w:rFonts w:ascii="Times New Roman" w:eastAsia="Times New Roman" w:hAnsi="Times New Roman" w:cs="Times New Roman"/>
        </w:rPr>
        <w:t>Kictanet</w:t>
      </w:r>
      <w:proofErr w:type="spellEnd"/>
      <w:r>
        <w:rPr>
          <w:rFonts w:ascii="Times New Roman" w:eastAsia="Times New Roman" w:hAnsi="Times New Roman" w:cs="Times New Roman"/>
        </w:rPr>
        <w:t xml:space="preserve">, CIPIT and CIPESA and will update us on the status of the confirmation of interest in the upcoming meeting. </w:t>
      </w:r>
    </w:p>
    <w:p w14:paraId="00000011" w14:textId="77777777" w:rsidR="00C36EC1" w:rsidRDefault="00C36EC1">
      <w:pPr>
        <w:jc w:val="both"/>
        <w:rPr>
          <w:rFonts w:ascii="Times New Roman" w:eastAsia="Times New Roman" w:hAnsi="Times New Roman" w:cs="Times New Roman"/>
        </w:rPr>
      </w:pPr>
    </w:p>
    <w:p w14:paraId="00000012"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2.2. </w:t>
      </w:r>
      <w:r>
        <w:rPr>
          <w:rFonts w:ascii="Times New Roman" w:eastAsia="Times New Roman" w:hAnsi="Times New Roman" w:cs="Times New Roman"/>
          <w:b/>
        </w:rPr>
        <w:t xml:space="preserve"> Access to Data, Elections and the African Standards: </w:t>
      </w:r>
    </w:p>
    <w:p w14:paraId="00000013" w14:textId="17FA967D" w:rsidR="00C36EC1" w:rsidRDefault="00096565">
      <w:pPr>
        <w:jc w:val="both"/>
        <w:rPr>
          <w:rFonts w:ascii="Times New Roman" w:eastAsia="Times New Roman" w:hAnsi="Times New Roman" w:cs="Times New Roman"/>
        </w:rPr>
      </w:pPr>
      <w:r>
        <w:rPr>
          <w:rFonts w:ascii="Times New Roman" w:eastAsia="Times New Roman" w:hAnsi="Times New Roman" w:cs="Times New Roman"/>
        </w:rPr>
        <w:t xml:space="preserve">The Alliance document: “Implementation advisory: access to data, elections and African standards” is still open for comments. To raise the interest and literacy of stakeholders </w:t>
      </w:r>
      <w:proofErr w:type="gramStart"/>
      <w:r>
        <w:rPr>
          <w:rFonts w:ascii="Times New Roman" w:eastAsia="Times New Roman" w:hAnsi="Times New Roman" w:cs="Times New Roman"/>
        </w:rPr>
        <w:t>with regard to</w:t>
      </w:r>
      <w:proofErr w:type="gramEnd"/>
      <w:r>
        <w:rPr>
          <w:rFonts w:ascii="Times New Roman" w:eastAsia="Times New Roman" w:hAnsi="Times New Roman" w:cs="Times New Roman"/>
        </w:rPr>
        <w:t xml:space="preserve"> access to data in this area, Alliance members are encouraged to look out for opportunities to draw attention to it, such as at events and in webinars, and additionally to help translate the resource into various languages.  </w:t>
      </w:r>
    </w:p>
    <w:p w14:paraId="00000014" w14:textId="77777777" w:rsidR="00C36EC1"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Hlengiwe presented at the AAEE meeting where 25African EMBs were present. There were no follow-ups to </w:t>
      </w:r>
      <w:proofErr w:type="gramStart"/>
      <w:r>
        <w:rPr>
          <w:rFonts w:ascii="Times New Roman" w:eastAsia="Times New Roman" w:hAnsi="Times New Roman" w:cs="Times New Roman"/>
        </w:rPr>
        <w:t>this</w:t>
      </w:r>
      <w:proofErr w:type="gramEnd"/>
      <w:r>
        <w:rPr>
          <w:rFonts w:ascii="Times New Roman" w:eastAsia="Times New Roman" w:hAnsi="Times New Roman" w:cs="Times New Roman"/>
        </w:rPr>
        <w:t xml:space="preserve"> and the following ideas were shared by the members: </w:t>
      </w:r>
    </w:p>
    <w:p w14:paraId="00000015" w14:textId="2FBB6A62" w:rsidR="00C36EC1" w:rsidRDefault="00000000">
      <w:pPr>
        <w:numPr>
          <w:ilvl w:val="2"/>
          <w:numId w:val="3"/>
        </w:numPr>
        <w:jc w:val="both"/>
        <w:rPr>
          <w:rFonts w:ascii="Times New Roman" w:eastAsia="Times New Roman" w:hAnsi="Times New Roman" w:cs="Times New Roman"/>
        </w:rPr>
      </w:pPr>
      <w:r>
        <w:rPr>
          <w:rFonts w:ascii="Times New Roman" w:eastAsia="Times New Roman" w:hAnsi="Times New Roman" w:cs="Times New Roman"/>
        </w:rPr>
        <w:t xml:space="preserve">Guy urged the alliance members to </w:t>
      </w:r>
      <w:r w:rsidR="00096565">
        <w:rPr>
          <w:rFonts w:ascii="Times New Roman" w:eastAsia="Times New Roman" w:hAnsi="Times New Roman" w:cs="Times New Roman"/>
        </w:rPr>
        <w:t xml:space="preserve">encourage </w:t>
      </w:r>
      <w:r>
        <w:rPr>
          <w:rFonts w:ascii="Times New Roman" w:eastAsia="Times New Roman" w:hAnsi="Times New Roman" w:cs="Times New Roman"/>
        </w:rPr>
        <w:t xml:space="preserve">involvement from </w:t>
      </w:r>
      <w:r w:rsidR="00096565">
        <w:rPr>
          <w:rFonts w:ascii="Times New Roman" w:eastAsia="Times New Roman" w:hAnsi="Times New Roman" w:cs="Times New Roman"/>
        </w:rPr>
        <w:t>stakeholders</w:t>
      </w:r>
      <w:r>
        <w:rPr>
          <w:rFonts w:ascii="Times New Roman" w:eastAsia="Times New Roman" w:hAnsi="Times New Roman" w:cs="Times New Roman"/>
        </w:rPr>
        <w:t xml:space="preserve"> </w:t>
      </w:r>
      <w:r w:rsidR="00096565">
        <w:rPr>
          <w:rFonts w:ascii="Times New Roman" w:eastAsia="Times New Roman" w:hAnsi="Times New Roman" w:cs="Times New Roman"/>
        </w:rPr>
        <w:t xml:space="preserve">in upcoming elections, </w:t>
      </w:r>
      <w:r>
        <w:rPr>
          <w:rFonts w:ascii="Times New Roman" w:eastAsia="Times New Roman" w:hAnsi="Times New Roman" w:cs="Times New Roman"/>
        </w:rPr>
        <w:t xml:space="preserve">and thus set up meetings with </w:t>
      </w:r>
      <w:r w:rsidR="00096565">
        <w:rPr>
          <w:rFonts w:ascii="Times New Roman" w:eastAsia="Times New Roman" w:hAnsi="Times New Roman" w:cs="Times New Roman"/>
        </w:rPr>
        <w:t xml:space="preserve">political parties, EMBs and civil society to discuss the document and take further </w:t>
      </w:r>
      <w:r>
        <w:rPr>
          <w:rFonts w:ascii="Times New Roman" w:eastAsia="Times New Roman" w:hAnsi="Times New Roman" w:cs="Times New Roman"/>
        </w:rPr>
        <w:t>particular interest</w:t>
      </w:r>
      <w:r w:rsidR="00096565">
        <w:rPr>
          <w:rFonts w:ascii="Times New Roman" w:eastAsia="Times New Roman" w:hAnsi="Times New Roman" w:cs="Times New Roman"/>
        </w:rPr>
        <w:t>s</w:t>
      </w:r>
      <w:r>
        <w:rPr>
          <w:rFonts w:ascii="Times New Roman" w:eastAsia="Times New Roman" w:hAnsi="Times New Roman" w:cs="Times New Roman"/>
        </w:rPr>
        <w:t xml:space="preserve"> in data. </w:t>
      </w:r>
    </w:p>
    <w:p w14:paraId="00000016" w14:textId="760554EE" w:rsidR="00C36EC1" w:rsidRDefault="00000000">
      <w:pPr>
        <w:numPr>
          <w:ilvl w:val="2"/>
          <w:numId w:val="3"/>
        </w:numPr>
        <w:jc w:val="both"/>
        <w:rPr>
          <w:rFonts w:ascii="Times New Roman" w:eastAsia="Times New Roman" w:hAnsi="Times New Roman" w:cs="Times New Roman"/>
        </w:rPr>
      </w:pPr>
      <w:r>
        <w:rPr>
          <w:rFonts w:ascii="Times New Roman" w:eastAsia="Times New Roman" w:hAnsi="Times New Roman" w:cs="Times New Roman"/>
        </w:rPr>
        <w:t xml:space="preserve">Anyone in touch with </w:t>
      </w:r>
      <w:r w:rsidR="00096565">
        <w:rPr>
          <w:rFonts w:ascii="Times New Roman" w:eastAsia="Times New Roman" w:hAnsi="Times New Roman" w:cs="Times New Roman"/>
        </w:rPr>
        <w:t xml:space="preserve">an </w:t>
      </w:r>
      <w:r>
        <w:rPr>
          <w:rFonts w:ascii="Times New Roman" w:eastAsia="Times New Roman" w:hAnsi="Times New Roman" w:cs="Times New Roman"/>
        </w:rPr>
        <w:t xml:space="preserve">EMB </w:t>
      </w:r>
      <w:r w:rsidR="00096565">
        <w:rPr>
          <w:rFonts w:ascii="Times New Roman" w:eastAsia="Times New Roman" w:hAnsi="Times New Roman" w:cs="Times New Roman"/>
        </w:rPr>
        <w:t xml:space="preserve">could </w:t>
      </w:r>
      <w:r>
        <w:rPr>
          <w:rFonts w:ascii="Times New Roman" w:eastAsia="Times New Roman" w:hAnsi="Times New Roman" w:cs="Times New Roman"/>
        </w:rPr>
        <w:t>prompt them and inform them of the ATD agenda</w:t>
      </w:r>
      <w:r w:rsidR="00096565">
        <w:rPr>
          <w:rFonts w:ascii="Times New Roman" w:eastAsia="Times New Roman" w:hAnsi="Times New Roman" w:cs="Times New Roman"/>
        </w:rPr>
        <w:t xml:space="preserve"> and the document</w:t>
      </w:r>
      <w:r>
        <w:rPr>
          <w:rFonts w:ascii="Times New Roman" w:eastAsia="Times New Roman" w:hAnsi="Times New Roman" w:cs="Times New Roman"/>
        </w:rPr>
        <w:t xml:space="preserve">. </w:t>
      </w:r>
    </w:p>
    <w:p w14:paraId="29F6D1FE" w14:textId="230C3EC4" w:rsidR="00096565" w:rsidRPr="00096565" w:rsidRDefault="00096565" w:rsidP="00096565">
      <w:pPr>
        <w:pStyle w:val="ListParagraph"/>
        <w:numPr>
          <w:ilvl w:val="2"/>
          <w:numId w:val="3"/>
        </w:numPr>
        <w:rPr>
          <w:rFonts w:ascii="Times New Roman" w:eastAsia="Times New Roman" w:hAnsi="Times New Roman" w:cs="Times New Roman"/>
        </w:rPr>
      </w:pPr>
      <w:r w:rsidRPr="00096565">
        <w:rPr>
          <w:rFonts w:ascii="Times New Roman" w:eastAsia="Times New Roman" w:hAnsi="Times New Roman" w:cs="Times New Roman"/>
        </w:rPr>
        <w:lastRenderedPageBreak/>
        <w:t>Rosemary recommends that the alliance</w:t>
      </w:r>
      <w:r w:rsidR="00021D87">
        <w:rPr>
          <w:rFonts w:ascii="Times New Roman" w:eastAsia="Times New Roman" w:hAnsi="Times New Roman" w:cs="Times New Roman"/>
        </w:rPr>
        <w:t xml:space="preserve">’s </w:t>
      </w:r>
      <w:r w:rsidRPr="00096565">
        <w:rPr>
          <w:rFonts w:ascii="Times New Roman" w:eastAsia="Times New Roman" w:hAnsi="Times New Roman" w:cs="Times New Roman"/>
        </w:rPr>
        <w:t xml:space="preserve">framework on the use of data and elections can be used throughout Africa </w:t>
      </w:r>
      <w:proofErr w:type="gramStart"/>
      <w:r w:rsidRPr="00096565">
        <w:rPr>
          <w:rFonts w:ascii="Times New Roman" w:eastAsia="Times New Roman" w:hAnsi="Times New Roman" w:cs="Times New Roman"/>
        </w:rPr>
        <w:t>and also</w:t>
      </w:r>
      <w:proofErr w:type="gramEnd"/>
      <w:r w:rsidRPr="00096565">
        <w:rPr>
          <w:rFonts w:ascii="Times New Roman" w:eastAsia="Times New Roman" w:hAnsi="Times New Roman" w:cs="Times New Roman"/>
        </w:rPr>
        <w:t xml:space="preserve"> recommends that technocrats be brought on board.  </w:t>
      </w:r>
    </w:p>
    <w:p w14:paraId="0DFBE023" w14:textId="77777777" w:rsidR="00096565" w:rsidRDefault="00096565" w:rsidP="003D41D5">
      <w:pPr>
        <w:ind w:left="2160"/>
        <w:jc w:val="both"/>
        <w:rPr>
          <w:rFonts w:ascii="Times New Roman" w:eastAsia="Times New Roman" w:hAnsi="Times New Roman" w:cs="Times New Roman"/>
        </w:rPr>
      </w:pPr>
    </w:p>
    <w:p w14:paraId="00000017" w14:textId="77777777" w:rsidR="00C36EC1" w:rsidRDefault="00C36EC1">
      <w:pPr>
        <w:ind w:left="1440"/>
        <w:jc w:val="both"/>
        <w:rPr>
          <w:rFonts w:ascii="Times New Roman" w:eastAsia="Times New Roman" w:hAnsi="Times New Roman" w:cs="Times New Roman"/>
        </w:rPr>
      </w:pPr>
    </w:p>
    <w:p w14:paraId="00000018"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2.3.  ATD Media Alliance in Africa: </w:t>
      </w:r>
    </w:p>
    <w:p w14:paraId="00000019" w14:textId="0EFB2D3B" w:rsidR="00C36EC1" w:rsidRDefault="00000000">
      <w:pPr>
        <w:jc w:val="both"/>
        <w:rPr>
          <w:rFonts w:ascii="Times New Roman" w:eastAsia="Times New Roman" w:hAnsi="Times New Roman" w:cs="Times New Roman"/>
        </w:rPr>
      </w:pPr>
      <w:r>
        <w:rPr>
          <w:rFonts w:ascii="Times New Roman" w:eastAsia="Times New Roman" w:hAnsi="Times New Roman" w:cs="Times New Roman"/>
        </w:rPr>
        <w:t>Africa Editors Forum, Paradigm</w:t>
      </w:r>
      <w:r w:rsidR="00096565">
        <w:rPr>
          <w:rFonts w:ascii="Times New Roman" w:eastAsia="Times New Roman" w:hAnsi="Times New Roman" w:cs="Times New Roman"/>
        </w:rPr>
        <w:t xml:space="preserve"> </w:t>
      </w:r>
      <w:r>
        <w:rPr>
          <w:rFonts w:ascii="Times New Roman" w:eastAsia="Times New Roman" w:hAnsi="Times New Roman" w:cs="Times New Roman"/>
        </w:rPr>
        <w:t xml:space="preserve">and </w:t>
      </w:r>
      <w:proofErr w:type="spellStart"/>
      <w:r>
        <w:rPr>
          <w:rFonts w:ascii="Times New Roman" w:eastAsia="Times New Roman" w:hAnsi="Times New Roman" w:cs="Times New Roman"/>
        </w:rPr>
        <w:t>Dataphyte</w:t>
      </w:r>
      <w:proofErr w:type="spellEnd"/>
      <w:r>
        <w:rPr>
          <w:rFonts w:ascii="Times New Roman" w:eastAsia="Times New Roman" w:hAnsi="Times New Roman" w:cs="Times New Roman"/>
        </w:rPr>
        <w:t xml:space="preserve"> expressed interest in </w:t>
      </w:r>
      <w:r w:rsidR="00096565">
        <w:rPr>
          <w:rFonts w:ascii="Times New Roman" w:eastAsia="Times New Roman" w:hAnsi="Times New Roman" w:cs="Times New Roman"/>
        </w:rPr>
        <w:t xml:space="preserve">elaborating how </w:t>
      </w:r>
      <w:r>
        <w:rPr>
          <w:rFonts w:ascii="Times New Roman" w:eastAsia="Times New Roman" w:hAnsi="Times New Roman" w:cs="Times New Roman"/>
        </w:rPr>
        <w:t xml:space="preserve">media </w:t>
      </w:r>
      <w:r w:rsidR="00096565">
        <w:rPr>
          <w:rFonts w:ascii="Times New Roman" w:eastAsia="Times New Roman" w:hAnsi="Times New Roman" w:cs="Times New Roman"/>
        </w:rPr>
        <w:t>could develop an agenda on data access and use</w:t>
      </w:r>
      <w:r>
        <w:rPr>
          <w:rFonts w:ascii="Times New Roman" w:eastAsia="Times New Roman" w:hAnsi="Times New Roman" w:cs="Times New Roman"/>
        </w:rPr>
        <w:t>.</w:t>
      </w:r>
      <w:r w:rsidR="00021D87">
        <w:rPr>
          <w:rFonts w:ascii="Times New Roman" w:eastAsia="Times New Roman" w:hAnsi="Times New Roman" w:cs="Times New Roman"/>
        </w:rPr>
        <w:t xml:space="preserve"> This could cover 1. Data journalism – for developing journalistic stories 2. Data harnessing for editorial planning. 3. Data use for media business viability; 4. Data access and use as a topic for coverage.</w:t>
      </w:r>
    </w:p>
    <w:p w14:paraId="4ECC8979" w14:textId="77777777" w:rsidR="00021D87" w:rsidRDefault="00021D87">
      <w:pPr>
        <w:jc w:val="both"/>
        <w:rPr>
          <w:rFonts w:ascii="Times New Roman" w:eastAsia="Times New Roman" w:hAnsi="Times New Roman" w:cs="Times New Roman"/>
        </w:rPr>
      </w:pPr>
    </w:p>
    <w:p w14:paraId="0000001A" w14:textId="5502EC86" w:rsidR="00C36EC1" w:rsidRDefault="00000000">
      <w:pPr>
        <w:numPr>
          <w:ilvl w:val="1"/>
          <w:numId w:val="3"/>
        </w:numPr>
        <w:jc w:val="both"/>
        <w:rPr>
          <w:rFonts w:ascii="Times New Roman" w:eastAsia="Times New Roman" w:hAnsi="Times New Roman" w:cs="Times New Roman"/>
        </w:rPr>
      </w:pPr>
      <w:r>
        <w:rPr>
          <w:rFonts w:ascii="Times New Roman" w:eastAsia="Times New Roman" w:hAnsi="Times New Roman" w:cs="Times New Roman"/>
        </w:rPr>
        <w:t xml:space="preserve">Joshua recommends that we develop a toolkit for journalists to use data to report on elections </w:t>
      </w:r>
    </w:p>
    <w:p w14:paraId="0000001C" w14:textId="019CBE79" w:rsidR="00C36EC1" w:rsidRDefault="00000000">
      <w:pPr>
        <w:numPr>
          <w:ilvl w:val="1"/>
          <w:numId w:val="3"/>
        </w:numPr>
        <w:jc w:val="both"/>
        <w:rPr>
          <w:rFonts w:ascii="Times New Roman" w:eastAsia="Times New Roman" w:hAnsi="Times New Roman" w:cs="Times New Roman"/>
        </w:rPr>
      </w:pPr>
      <w:r>
        <w:rPr>
          <w:rFonts w:ascii="Times New Roman" w:eastAsia="Times New Roman" w:hAnsi="Times New Roman" w:cs="Times New Roman"/>
        </w:rPr>
        <w:t>Zoe and Edet were nominated to join this</w:t>
      </w:r>
      <w:r w:rsidR="00021D87">
        <w:rPr>
          <w:rFonts w:ascii="Times New Roman" w:eastAsia="Times New Roman" w:hAnsi="Times New Roman" w:cs="Times New Roman"/>
        </w:rPr>
        <w:t xml:space="preserve"> task team</w:t>
      </w:r>
      <w:r>
        <w:rPr>
          <w:rFonts w:ascii="Times New Roman" w:eastAsia="Times New Roman" w:hAnsi="Times New Roman" w:cs="Times New Roman"/>
        </w:rPr>
        <w:t>.</w:t>
      </w:r>
    </w:p>
    <w:p w14:paraId="14052AFC" w14:textId="77777777" w:rsidR="00021D87" w:rsidRDefault="00021D87">
      <w:pPr>
        <w:jc w:val="both"/>
        <w:rPr>
          <w:rFonts w:ascii="Times New Roman" w:eastAsia="Times New Roman" w:hAnsi="Times New Roman" w:cs="Times New Roman"/>
          <w:b/>
        </w:rPr>
      </w:pPr>
    </w:p>
    <w:p w14:paraId="0000001D" w14:textId="29BB5DAB"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2.4. ATD Alliance for Academics: </w:t>
      </w:r>
    </w:p>
    <w:p w14:paraId="0000001E" w14:textId="7543DE5A" w:rsidR="00C36EC1" w:rsidRDefault="00000000">
      <w:pPr>
        <w:numPr>
          <w:ilvl w:val="0"/>
          <w:numId w:val="4"/>
        </w:numPr>
        <w:jc w:val="both"/>
        <w:rPr>
          <w:rFonts w:ascii="Times New Roman" w:eastAsia="Times New Roman" w:hAnsi="Times New Roman" w:cs="Times New Roman"/>
        </w:rPr>
      </w:pPr>
      <w:proofErr w:type="spellStart"/>
      <w:r>
        <w:rPr>
          <w:rFonts w:ascii="Times New Roman" w:eastAsia="Times New Roman" w:hAnsi="Times New Roman" w:cs="Times New Roman"/>
        </w:rPr>
        <w:t>Alet</w:t>
      </w:r>
      <w:proofErr w:type="spellEnd"/>
      <w:r>
        <w:rPr>
          <w:rFonts w:ascii="Times New Roman" w:eastAsia="Times New Roman" w:hAnsi="Times New Roman" w:cs="Times New Roman"/>
        </w:rPr>
        <w:t xml:space="preserve"> will convene a group on academics </w:t>
      </w:r>
      <w:r w:rsidR="00021D87">
        <w:rPr>
          <w:rFonts w:ascii="Times New Roman" w:eastAsia="Times New Roman" w:hAnsi="Times New Roman" w:cs="Times New Roman"/>
        </w:rPr>
        <w:t xml:space="preserve">to build this constituency’s interest in </w:t>
      </w:r>
      <w:r>
        <w:rPr>
          <w:rFonts w:ascii="Times New Roman" w:eastAsia="Times New Roman" w:hAnsi="Times New Roman" w:cs="Times New Roman"/>
        </w:rPr>
        <w:t>access to</w:t>
      </w:r>
      <w:r w:rsidR="00021D87">
        <w:rPr>
          <w:rFonts w:ascii="Times New Roman" w:eastAsia="Times New Roman" w:hAnsi="Times New Roman" w:cs="Times New Roman"/>
        </w:rPr>
        <w:t>, and use of,</w:t>
      </w:r>
      <w:r>
        <w:rPr>
          <w:rFonts w:ascii="Times New Roman" w:eastAsia="Times New Roman" w:hAnsi="Times New Roman" w:cs="Times New Roman"/>
        </w:rPr>
        <w:t xml:space="preserve"> data. </w:t>
      </w:r>
    </w:p>
    <w:p w14:paraId="0000001F" w14:textId="77777777" w:rsidR="00C36EC1" w:rsidRDefault="00C36EC1">
      <w:pPr>
        <w:jc w:val="both"/>
        <w:rPr>
          <w:rFonts w:ascii="Times New Roman" w:eastAsia="Times New Roman" w:hAnsi="Times New Roman" w:cs="Times New Roman"/>
          <w:b/>
        </w:rPr>
      </w:pPr>
    </w:p>
    <w:p w14:paraId="00000020"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2.5. Access to Information and Data: </w:t>
      </w:r>
    </w:p>
    <w:p w14:paraId="00000021" w14:textId="4C700F3A" w:rsidR="00C36EC1" w:rsidRDefault="00021D87">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Discussions have been held with UNESCO about work towards the 28 September global conference in Accra to mark the International Day for Universal Access to Information. Hlengiwe to revert to UNESCO about the plans to develop a declaration for that </w:t>
      </w:r>
      <w:proofErr w:type="gramStart"/>
      <w:r>
        <w:rPr>
          <w:rFonts w:ascii="Times New Roman" w:eastAsia="Times New Roman" w:hAnsi="Times New Roman" w:cs="Times New Roman"/>
        </w:rPr>
        <w:t>occasion, and</w:t>
      </w:r>
      <w:proofErr w:type="gramEnd"/>
      <w:r>
        <w:rPr>
          <w:rFonts w:ascii="Times New Roman" w:eastAsia="Times New Roman" w:hAnsi="Times New Roman" w:cs="Times New Roman"/>
        </w:rPr>
        <w:t xml:space="preserve"> update the group in the next meeting. </w:t>
      </w:r>
    </w:p>
    <w:p w14:paraId="019ED419" w14:textId="460047F2" w:rsidR="00021D87" w:rsidRDefault="00021D87">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Guy encouraged further engagement with the document “</w:t>
      </w:r>
      <w:r w:rsidR="00C904A3" w:rsidRPr="00C904A3">
        <w:rPr>
          <w:rFonts w:ascii="Times New Roman" w:eastAsia="Times New Roman" w:hAnsi="Times New Roman" w:cs="Times New Roman"/>
        </w:rPr>
        <w:t xml:space="preserve">Implementation advisory: access to data, </w:t>
      </w:r>
      <w:r w:rsidR="00C904A3">
        <w:rPr>
          <w:rFonts w:ascii="Times New Roman" w:eastAsia="Times New Roman" w:hAnsi="Times New Roman" w:cs="Times New Roman"/>
        </w:rPr>
        <w:t>and access to information”, noting it could be of use to Information Commissions and civil society stakeholders.</w:t>
      </w:r>
    </w:p>
    <w:p w14:paraId="42258016" w14:textId="77777777" w:rsidR="008C293E" w:rsidRDefault="008C293E" w:rsidP="008C293E">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Commissioner Ndungu and </w:t>
      </w:r>
      <w:proofErr w:type="spellStart"/>
      <w:r>
        <w:rPr>
          <w:rFonts w:ascii="Times New Roman" w:eastAsia="Times New Roman" w:hAnsi="Times New Roman" w:cs="Times New Roman"/>
        </w:rPr>
        <w:t>Mukelani</w:t>
      </w:r>
      <w:proofErr w:type="spellEnd"/>
      <w:r>
        <w:rPr>
          <w:rFonts w:ascii="Times New Roman" w:eastAsia="Times New Roman" w:hAnsi="Times New Roman" w:cs="Times New Roman"/>
        </w:rPr>
        <w:t xml:space="preserve"> will look at the documents and see how they can fit within their specific organisations. </w:t>
      </w:r>
    </w:p>
    <w:p w14:paraId="00000022"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  </w:t>
      </w:r>
    </w:p>
    <w:p w14:paraId="00000023"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2.6. ACHPR involvement in the ATD alliance: The work of the SR and how the alliance seeks to get ATD added to the </w:t>
      </w:r>
      <w:proofErr w:type="gramStart"/>
      <w:r>
        <w:rPr>
          <w:rFonts w:ascii="Times New Roman" w:eastAsia="Times New Roman" w:hAnsi="Times New Roman" w:cs="Times New Roman"/>
          <w:b/>
        </w:rPr>
        <w:t>ACHPR  agenda</w:t>
      </w:r>
      <w:proofErr w:type="gramEnd"/>
      <w:r>
        <w:rPr>
          <w:rFonts w:ascii="Times New Roman" w:eastAsia="Times New Roman" w:hAnsi="Times New Roman" w:cs="Times New Roman"/>
          <w:b/>
        </w:rPr>
        <w:t xml:space="preserve">. </w:t>
      </w:r>
    </w:p>
    <w:p w14:paraId="00000024" w14:textId="77777777" w:rsidR="00C36EC1" w:rsidRDefault="00000000">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Edet is going to do a one-pager, the ‘draft’ has been shared with the others and will soon be sent to the commission. </w:t>
      </w:r>
    </w:p>
    <w:p w14:paraId="00000025" w14:textId="77777777" w:rsidR="00C36EC1" w:rsidRDefault="00000000">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Edet reached out to the </w:t>
      </w:r>
      <w:proofErr w:type="gramStart"/>
      <w:r>
        <w:rPr>
          <w:rFonts w:ascii="Times New Roman" w:eastAsia="Times New Roman" w:hAnsi="Times New Roman" w:cs="Times New Roman"/>
        </w:rPr>
        <w:t>commission</w:t>
      </w:r>
      <w:proofErr w:type="gramEnd"/>
      <w:r>
        <w:rPr>
          <w:rFonts w:ascii="Times New Roman" w:eastAsia="Times New Roman" w:hAnsi="Times New Roman" w:cs="Times New Roman"/>
        </w:rPr>
        <w:t xml:space="preserve"> and he is yet to get feedback on when they will be available for the discussion.</w:t>
      </w:r>
    </w:p>
    <w:p w14:paraId="00000026" w14:textId="30A7F761" w:rsidR="00C36EC1" w:rsidRDefault="00000000">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Zoe </w:t>
      </w:r>
      <w:r w:rsidR="00C904A3">
        <w:rPr>
          <w:rFonts w:ascii="Times New Roman" w:eastAsia="Times New Roman" w:hAnsi="Times New Roman" w:cs="Times New Roman"/>
        </w:rPr>
        <w:t xml:space="preserve">suggested </w:t>
      </w:r>
      <w:r>
        <w:rPr>
          <w:rFonts w:ascii="Times New Roman" w:eastAsia="Times New Roman" w:hAnsi="Times New Roman" w:cs="Times New Roman"/>
        </w:rPr>
        <w:t>important opportunities (AFIC general assembly</w:t>
      </w:r>
      <w:r w:rsidR="00C904A3">
        <w:rPr>
          <w:rFonts w:ascii="Times New Roman" w:eastAsia="Times New Roman" w:hAnsi="Times New Roman" w:cs="Times New Roman"/>
        </w:rPr>
        <w:t>,</w:t>
      </w:r>
      <w:r>
        <w:rPr>
          <w:rFonts w:ascii="Times New Roman" w:eastAsia="Times New Roman" w:hAnsi="Times New Roman" w:cs="Times New Roman"/>
        </w:rPr>
        <w:t xml:space="preserve"> and AEF meeting</w:t>
      </w:r>
      <w:r w:rsidR="00C904A3">
        <w:rPr>
          <w:rFonts w:ascii="Times New Roman" w:eastAsia="Times New Roman" w:hAnsi="Times New Roman" w:cs="Times New Roman"/>
        </w:rPr>
        <w:t xml:space="preserve"> – the African Media Convention</w:t>
      </w:r>
      <w:r>
        <w:rPr>
          <w:rFonts w:ascii="Times New Roman" w:eastAsia="Times New Roman" w:hAnsi="Times New Roman" w:cs="Times New Roman"/>
        </w:rPr>
        <w:t xml:space="preserve">) to raise </w:t>
      </w:r>
      <w:r w:rsidR="00C904A3">
        <w:rPr>
          <w:rFonts w:ascii="Times New Roman" w:eastAsia="Times New Roman" w:hAnsi="Times New Roman" w:cs="Times New Roman"/>
        </w:rPr>
        <w:t xml:space="preserve">the data access </w:t>
      </w:r>
      <w:proofErr w:type="gramStart"/>
      <w:r w:rsidR="00C904A3">
        <w:rPr>
          <w:rFonts w:ascii="Times New Roman" w:eastAsia="Times New Roman" w:hAnsi="Times New Roman" w:cs="Times New Roman"/>
        </w:rPr>
        <w:t xml:space="preserve">issue, </w:t>
      </w:r>
      <w:r>
        <w:rPr>
          <w:rFonts w:ascii="Times New Roman" w:eastAsia="Times New Roman" w:hAnsi="Times New Roman" w:cs="Times New Roman"/>
        </w:rPr>
        <w:t>and</w:t>
      </w:r>
      <w:proofErr w:type="gramEnd"/>
      <w:r>
        <w:rPr>
          <w:rFonts w:ascii="Times New Roman" w:eastAsia="Times New Roman" w:hAnsi="Times New Roman" w:cs="Times New Roman"/>
        </w:rPr>
        <w:t xml:space="preserve"> get support from the</w:t>
      </w:r>
      <w:r w:rsidR="00C904A3">
        <w:rPr>
          <w:rFonts w:ascii="Times New Roman" w:eastAsia="Times New Roman" w:hAnsi="Times New Roman" w:cs="Times New Roman"/>
        </w:rPr>
        <w:t>ir</w:t>
      </w:r>
      <w:r>
        <w:rPr>
          <w:rFonts w:ascii="Times New Roman" w:eastAsia="Times New Roman" w:hAnsi="Times New Roman" w:cs="Times New Roman"/>
        </w:rPr>
        <w:t xml:space="preserve"> members since they are most likely to discuss this in the ‘part/pact of the future’ segment.</w:t>
      </w:r>
    </w:p>
    <w:p w14:paraId="00000027" w14:textId="77777777" w:rsidR="00C36EC1" w:rsidRDefault="00C36EC1">
      <w:pPr>
        <w:jc w:val="both"/>
        <w:rPr>
          <w:rFonts w:ascii="Times New Roman" w:eastAsia="Times New Roman" w:hAnsi="Times New Roman" w:cs="Times New Roman"/>
        </w:rPr>
      </w:pPr>
    </w:p>
    <w:p w14:paraId="00000028" w14:textId="77777777" w:rsidR="00C36EC1" w:rsidRDefault="00000000">
      <w:pPr>
        <w:jc w:val="both"/>
        <w:rPr>
          <w:rFonts w:ascii="Times New Roman" w:eastAsia="Times New Roman" w:hAnsi="Times New Roman" w:cs="Times New Roman"/>
          <w:b/>
        </w:rPr>
      </w:pPr>
      <w:r>
        <w:rPr>
          <w:rFonts w:ascii="Times New Roman" w:eastAsia="Times New Roman" w:hAnsi="Times New Roman" w:cs="Times New Roman"/>
          <w:b/>
        </w:rPr>
        <w:t>3. ATD ALLIANCE VISIBILITY IN THE UPCOMING EVENT(S):</w:t>
      </w:r>
    </w:p>
    <w:p w14:paraId="00000029" w14:textId="79F4524D" w:rsidR="00C36EC1"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b/>
        </w:rPr>
        <w:t xml:space="preserve">04-06 April: </w:t>
      </w:r>
      <w:r>
        <w:rPr>
          <w:rFonts w:ascii="Times New Roman" w:eastAsia="Times New Roman" w:hAnsi="Times New Roman" w:cs="Times New Roman"/>
        </w:rPr>
        <w:t xml:space="preserve">Alette Schoon invites interested parties to </w:t>
      </w:r>
      <w:r w:rsidR="00545341">
        <w:rPr>
          <w:rFonts w:ascii="Times New Roman" w:eastAsia="Times New Roman" w:hAnsi="Times New Roman" w:cs="Times New Roman"/>
        </w:rPr>
        <w:t xml:space="preserve">join </w:t>
      </w:r>
      <w:r>
        <w:rPr>
          <w:rFonts w:ascii="Times New Roman" w:eastAsia="Times New Roman" w:hAnsi="Times New Roman" w:cs="Times New Roman"/>
        </w:rPr>
        <w:t xml:space="preserve">the </w:t>
      </w:r>
      <w:r w:rsidR="00C904A3">
        <w:rPr>
          <w:rFonts w:ascii="Times New Roman" w:eastAsia="Times New Roman" w:hAnsi="Times New Roman" w:cs="Times New Roman"/>
        </w:rPr>
        <w:t xml:space="preserve">data access track </w:t>
      </w:r>
      <w:r>
        <w:rPr>
          <w:rFonts w:ascii="Times New Roman" w:eastAsia="Times New Roman" w:hAnsi="Times New Roman" w:cs="Times New Roman"/>
        </w:rPr>
        <w:t>at the Journalism Summit</w:t>
      </w:r>
      <w:r w:rsidR="008C293E">
        <w:rPr>
          <w:rFonts w:ascii="Times New Roman" w:eastAsia="Times New Roman" w:hAnsi="Times New Roman" w:cs="Times New Roman"/>
        </w:rPr>
        <w:t xml:space="preserve"> at Rhodes University</w:t>
      </w:r>
      <w:r w:rsidR="00545341">
        <w:rPr>
          <w:rFonts w:ascii="Times New Roman" w:eastAsia="Times New Roman" w:hAnsi="Times New Roman" w:cs="Times New Roman"/>
        </w:rPr>
        <w:t>, South Africa</w:t>
      </w:r>
      <w:r>
        <w:rPr>
          <w:rFonts w:ascii="Times New Roman" w:eastAsia="Times New Roman" w:hAnsi="Times New Roman" w:cs="Times New Roman"/>
        </w:rPr>
        <w:t xml:space="preserve">. </w:t>
      </w:r>
      <w:r w:rsidR="00C904A3">
        <w:rPr>
          <w:rFonts w:ascii="Times New Roman" w:eastAsia="Times New Roman" w:hAnsi="Times New Roman" w:cs="Times New Roman"/>
        </w:rPr>
        <w:t xml:space="preserve">(see </w:t>
      </w:r>
      <w:r w:rsidR="00545341">
        <w:rPr>
          <w:rFonts w:ascii="Times New Roman" w:eastAsia="Times New Roman" w:hAnsi="Times New Roman" w:cs="Times New Roman"/>
        </w:rPr>
        <w:t xml:space="preserve">separate </w:t>
      </w:r>
      <w:r>
        <w:rPr>
          <w:rFonts w:ascii="Times New Roman" w:eastAsia="Times New Roman" w:hAnsi="Times New Roman" w:cs="Times New Roman"/>
        </w:rPr>
        <w:t>invite</w:t>
      </w:r>
      <w:r w:rsidR="00C904A3">
        <w:rPr>
          <w:rFonts w:ascii="Times New Roman" w:eastAsia="Times New Roman" w:hAnsi="Times New Roman" w:cs="Times New Roman"/>
        </w:rPr>
        <w:t xml:space="preserve"> </w:t>
      </w:r>
      <w:r w:rsidR="008C293E">
        <w:rPr>
          <w:rFonts w:ascii="Times New Roman" w:eastAsia="Times New Roman" w:hAnsi="Times New Roman" w:cs="Times New Roman"/>
        </w:rPr>
        <w:t>document)</w:t>
      </w:r>
      <w:r>
        <w:rPr>
          <w:rFonts w:ascii="Times New Roman" w:eastAsia="Times New Roman" w:hAnsi="Times New Roman" w:cs="Times New Roman"/>
        </w:rPr>
        <w:t>.</w:t>
      </w:r>
      <w:r w:rsidR="008C293E">
        <w:rPr>
          <w:rFonts w:ascii="Times New Roman" w:eastAsia="Times New Roman" w:hAnsi="Times New Roman" w:cs="Times New Roman"/>
        </w:rPr>
        <w:t xml:space="preserve"> Friday 5 April from 8.30</w:t>
      </w:r>
      <w:r w:rsidR="00545341">
        <w:rPr>
          <w:rFonts w:ascii="Times New Roman" w:eastAsia="Times New Roman" w:hAnsi="Times New Roman" w:cs="Times New Roman"/>
        </w:rPr>
        <w:t>am</w:t>
      </w:r>
      <w:r w:rsidR="008C293E">
        <w:rPr>
          <w:rFonts w:ascii="Times New Roman" w:eastAsia="Times New Roman" w:hAnsi="Times New Roman" w:cs="Times New Roman"/>
        </w:rPr>
        <w:t xml:space="preserve"> </w:t>
      </w:r>
      <w:r w:rsidR="00545341">
        <w:rPr>
          <w:rFonts w:ascii="Times New Roman" w:eastAsia="Times New Roman" w:hAnsi="Times New Roman" w:cs="Times New Roman"/>
        </w:rPr>
        <w:t>(</w:t>
      </w:r>
      <w:r w:rsidR="008C293E">
        <w:rPr>
          <w:rFonts w:ascii="Times New Roman" w:eastAsia="Times New Roman" w:hAnsi="Times New Roman" w:cs="Times New Roman"/>
        </w:rPr>
        <w:t xml:space="preserve">SAST). </w:t>
      </w:r>
      <w:r>
        <w:rPr>
          <w:rFonts w:ascii="Times New Roman" w:eastAsia="Times New Roman" w:hAnsi="Times New Roman" w:cs="Times New Roman"/>
        </w:rPr>
        <w:t xml:space="preserve"> </w:t>
      </w:r>
    </w:p>
    <w:p w14:paraId="0000002A" w14:textId="38B22F66" w:rsidR="00C36EC1"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b/>
        </w:rPr>
        <w:t>African Media Convention</w:t>
      </w:r>
      <w:r w:rsidR="00545341">
        <w:rPr>
          <w:rFonts w:ascii="Times New Roman" w:eastAsia="Times New Roman" w:hAnsi="Times New Roman" w:cs="Times New Roman"/>
          <w:b/>
        </w:rPr>
        <w:t xml:space="preserve"> (</w:t>
      </w:r>
      <w:r w:rsidR="00545341" w:rsidRPr="00545341">
        <w:rPr>
          <w:rFonts w:ascii="Times New Roman" w:eastAsia="Times New Roman" w:hAnsi="Times New Roman" w:cs="Times New Roman"/>
          <w:b/>
        </w:rPr>
        <w:t xml:space="preserve">15-17 </w:t>
      </w:r>
      <w:r w:rsidR="00545341">
        <w:rPr>
          <w:rFonts w:ascii="Times New Roman" w:eastAsia="Times New Roman" w:hAnsi="Times New Roman" w:cs="Times New Roman"/>
          <w:b/>
        </w:rPr>
        <w:t>M</w:t>
      </w:r>
      <w:r w:rsidR="00545341" w:rsidRPr="00545341">
        <w:rPr>
          <w:rFonts w:ascii="Times New Roman" w:eastAsia="Times New Roman" w:hAnsi="Times New Roman" w:cs="Times New Roman"/>
          <w:b/>
        </w:rPr>
        <w:t>ay</w:t>
      </w:r>
      <w:r w:rsidR="00545341">
        <w:rPr>
          <w:rFonts w:ascii="Times New Roman" w:eastAsia="Times New Roman" w:hAnsi="Times New Roman" w:cs="Times New Roman"/>
          <w:b/>
        </w:rPr>
        <w:t>)</w:t>
      </w:r>
      <w:r>
        <w:rPr>
          <w:rFonts w:ascii="Times New Roman" w:eastAsia="Times New Roman" w:hAnsi="Times New Roman" w:cs="Times New Roman"/>
        </w:rPr>
        <w:t xml:space="preserve">: The AEF is currently developing the programme for the media </w:t>
      </w:r>
      <w:proofErr w:type="gramStart"/>
      <w:r>
        <w:rPr>
          <w:rFonts w:ascii="Times New Roman" w:eastAsia="Times New Roman" w:hAnsi="Times New Roman" w:cs="Times New Roman"/>
        </w:rPr>
        <w:t>convention,</w:t>
      </w:r>
      <w:proofErr w:type="gramEnd"/>
      <w:r>
        <w:rPr>
          <w:rFonts w:ascii="Times New Roman" w:eastAsia="Times New Roman" w:hAnsi="Times New Roman" w:cs="Times New Roman"/>
        </w:rPr>
        <w:t xml:space="preserve"> Churchill will look for ways in which the </w:t>
      </w:r>
      <w:r w:rsidR="008C293E">
        <w:rPr>
          <w:rFonts w:ascii="Times New Roman" w:eastAsia="Times New Roman" w:hAnsi="Times New Roman" w:cs="Times New Roman"/>
        </w:rPr>
        <w:t xml:space="preserve">data </w:t>
      </w:r>
      <w:r>
        <w:rPr>
          <w:rFonts w:ascii="Times New Roman" w:eastAsia="Times New Roman" w:hAnsi="Times New Roman" w:cs="Times New Roman"/>
        </w:rPr>
        <w:t xml:space="preserve">issues will be raised. </w:t>
      </w:r>
    </w:p>
    <w:p w14:paraId="0000002B" w14:textId="2D064903" w:rsidR="00C36EC1"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b/>
        </w:rPr>
        <w:t>DRIF, Ghana</w:t>
      </w:r>
      <w:r w:rsidR="00545341">
        <w:rPr>
          <w:rFonts w:ascii="Times New Roman" w:eastAsia="Times New Roman" w:hAnsi="Times New Roman" w:cs="Times New Roman"/>
          <w:b/>
        </w:rPr>
        <w:t xml:space="preserve"> (last week of April)</w:t>
      </w:r>
      <w:r>
        <w:rPr>
          <w:rFonts w:ascii="Times New Roman" w:eastAsia="Times New Roman" w:hAnsi="Times New Roman" w:cs="Times New Roman"/>
        </w:rPr>
        <w:t xml:space="preserve">: Paradigm Initiative to confirm whether the alliance can convene some discussion around ATD and get feedback as well as raise awareness on the issues. Miriam to confirm the possibilities of this suggestion. </w:t>
      </w:r>
    </w:p>
    <w:p w14:paraId="0000002C" w14:textId="3F5BAC58" w:rsidR="00C36EC1"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b/>
        </w:rPr>
        <w:lastRenderedPageBreak/>
        <w:t>UNESCO International Day of Universal Access to Information (29 September 2024)</w:t>
      </w:r>
      <w:r>
        <w:rPr>
          <w:rFonts w:ascii="Times New Roman" w:eastAsia="Times New Roman" w:hAnsi="Times New Roman" w:cs="Times New Roman"/>
        </w:rPr>
        <w:t xml:space="preserve">: Guy proposes that if </w:t>
      </w:r>
      <w:r w:rsidR="008C293E">
        <w:rPr>
          <w:rFonts w:ascii="Times New Roman" w:eastAsia="Times New Roman" w:hAnsi="Times New Roman" w:cs="Times New Roman"/>
        </w:rPr>
        <w:t xml:space="preserve">raising </w:t>
      </w:r>
      <w:r>
        <w:rPr>
          <w:rFonts w:ascii="Times New Roman" w:eastAsia="Times New Roman" w:hAnsi="Times New Roman" w:cs="Times New Roman"/>
        </w:rPr>
        <w:t xml:space="preserve">ATD </w:t>
      </w:r>
      <w:r w:rsidR="008C293E">
        <w:rPr>
          <w:rFonts w:ascii="Times New Roman" w:eastAsia="Times New Roman" w:hAnsi="Times New Roman" w:cs="Times New Roman"/>
        </w:rPr>
        <w:t xml:space="preserve">is not possible at </w:t>
      </w:r>
      <w:r>
        <w:rPr>
          <w:rFonts w:ascii="Times New Roman" w:eastAsia="Times New Roman" w:hAnsi="Times New Roman" w:cs="Times New Roman"/>
        </w:rPr>
        <w:t xml:space="preserve">DRIF, it can </w:t>
      </w:r>
      <w:r w:rsidR="008C293E">
        <w:rPr>
          <w:rFonts w:ascii="Times New Roman" w:eastAsia="Times New Roman" w:hAnsi="Times New Roman" w:cs="Times New Roman"/>
        </w:rPr>
        <w:t xml:space="preserve">still </w:t>
      </w:r>
      <w:r>
        <w:rPr>
          <w:rFonts w:ascii="Times New Roman" w:eastAsia="Times New Roman" w:hAnsi="Times New Roman" w:cs="Times New Roman"/>
        </w:rPr>
        <w:t>be done at the AEF African Media Convention side events or UNESCO IDUIA Event.</w:t>
      </w:r>
    </w:p>
    <w:p w14:paraId="0000002D" w14:textId="77777777" w:rsidR="00C36EC1" w:rsidRDefault="00C36EC1">
      <w:pPr>
        <w:jc w:val="both"/>
        <w:rPr>
          <w:rFonts w:ascii="Times New Roman" w:eastAsia="Times New Roman" w:hAnsi="Times New Roman" w:cs="Times New Roman"/>
        </w:rPr>
      </w:pPr>
    </w:p>
    <w:p w14:paraId="0000002E" w14:textId="77777777" w:rsidR="00C36EC1" w:rsidRDefault="00C36EC1">
      <w:pPr>
        <w:jc w:val="both"/>
        <w:rPr>
          <w:rFonts w:ascii="Times New Roman" w:eastAsia="Times New Roman" w:hAnsi="Times New Roman" w:cs="Times New Roman"/>
        </w:rPr>
      </w:pPr>
    </w:p>
    <w:p w14:paraId="0000002F" w14:textId="3AEF7F84" w:rsidR="00C36EC1" w:rsidRDefault="00000000">
      <w:pPr>
        <w:jc w:val="both"/>
        <w:rPr>
          <w:rFonts w:ascii="Times New Roman" w:eastAsia="Times New Roman" w:hAnsi="Times New Roman" w:cs="Times New Roman"/>
          <w:b/>
        </w:rPr>
      </w:pPr>
      <w:r>
        <w:rPr>
          <w:rFonts w:ascii="Times New Roman" w:eastAsia="Times New Roman" w:hAnsi="Times New Roman" w:cs="Times New Roman"/>
        </w:rPr>
        <w:t>4.</w:t>
      </w:r>
      <w:r>
        <w:rPr>
          <w:rFonts w:ascii="Times New Roman" w:eastAsia="Times New Roman" w:hAnsi="Times New Roman" w:cs="Times New Roman"/>
          <w:b/>
        </w:rPr>
        <w:t xml:space="preserve"> OTHER:</w:t>
      </w:r>
    </w:p>
    <w:p w14:paraId="00000030" w14:textId="79502AB2" w:rsidR="00C36EC1" w:rsidRDefault="008C293E">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 xml:space="preserve">Regarding the document: Principles and Guidelines on Digital and </w:t>
      </w: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during elections (which includes sections on data access): Bulanda enquired on whether any alliance member will be able to participate and present on this at DRIF. Guy said that </w:t>
      </w:r>
      <w:r w:rsidRPr="003D41D5">
        <w:rPr>
          <w:rFonts w:ascii="Times New Roman" w:eastAsia="Times New Roman" w:hAnsi="Times New Roman" w:cs="Times New Roman"/>
          <w:iCs/>
        </w:rPr>
        <w:t>Jean Mensa, Chair of the AAEA</w:t>
      </w:r>
      <w:r>
        <w:rPr>
          <w:rFonts w:ascii="Times New Roman" w:eastAsia="Times New Roman" w:hAnsi="Times New Roman" w:cs="Times New Roman"/>
          <w:iCs/>
        </w:rPr>
        <w:t xml:space="preserve"> which adopted this document</w:t>
      </w:r>
      <w:r>
        <w:rPr>
          <w:rFonts w:ascii="Times New Roman" w:eastAsia="Times New Roman" w:hAnsi="Times New Roman" w:cs="Times New Roman"/>
          <w:i/>
        </w:rPr>
        <w:t xml:space="preserve">, </w:t>
      </w:r>
      <w:r w:rsidRPr="003D41D5">
        <w:rPr>
          <w:rFonts w:ascii="Times New Roman" w:eastAsia="Times New Roman" w:hAnsi="Times New Roman" w:cs="Times New Roman"/>
          <w:iCs/>
        </w:rPr>
        <w:t>would be most relevan</w:t>
      </w:r>
      <w:r>
        <w:rPr>
          <w:rFonts w:ascii="Times New Roman" w:eastAsia="Times New Roman" w:hAnsi="Times New Roman" w:cs="Times New Roman"/>
          <w:iCs/>
        </w:rPr>
        <w:t xml:space="preserve">t though AAEA is not a participant in the alliance. If she is unavailable, he and others could contribute remotely, unless they will be at DRIF in person. </w:t>
      </w:r>
    </w:p>
    <w:p w14:paraId="00000031" w14:textId="1382E581" w:rsidR="00C36EC1" w:rsidRDefault="00C36EC1">
      <w:pPr>
        <w:numPr>
          <w:ilvl w:val="0"/>
          <w:numId w:val="9"/>
        </w:numPr>
        <w:jc w:val="both"/>
        <w:rPr>
          <w:rFonts w:ascii="Times New Roman" w:eastAsia="Times New Roman" w:hAnsi="Times New Roman" w:cs="Times New Roman"/>
        </w:rPr>
      </w:pPr>
    </w:p>
    <w:sectPr w:rsidR="00C36EC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0086B"/>
    <w:multiLevelType w:val="multilevel"/>
    <w:tmpl w:val="3EA84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26796B"/>
    <w:multiLevelType w:val="multilevel"/>
    <w:tmpl w:val="C1BA8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9C4033"/>
    <w:multiLevelType w:val="multilevel"/>
    <w:tmpl w:val="35600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3B583A"/>
    <w:multiLevelType w:val="multilevel"/>
    <w:tmpl w:val="F6ACE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D20F04"/>
    <w:multiLevelType w:val="multilevel"/>
    <w:tmpl w:val="91004498"/>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2674327"/>
    <w:multiLevelType w:val="multilevel"/>
    <w:tmpl w:val="F468D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90537C"/>
    <w:multiLevelType w:val="multilevel"/>
    <w:tmpl w:val="F208E3AA"/>
    <w:lvl w:ilvl="0">
      <w:start w:val="1"/>
      <w:numFmt w:val="bullet"/>
      <w:lvlText w:val="-"/>
      <w:lvlJc w:val="left"/>
      <w:pPr>
        <w:ind w:left="720" w:hanging="360"/>
      </w:pPr>
      <w:rPr>
        <w:u w:val="none"/>
      </w:rPr>
    </w:lvl>
    <w:lvl w:ilvl="1">
      <w:start w:val="1"/>
      <w:numFmt w:val="bullet"/>
      <w:lvlText w:val="-"/>
      <w:lvlJc w:val="left"/>
      <w:pPr>
        <w:ind w:left="708"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242D97"/>
    <w:multiLevelType w:val="multilevel"/>
    <w:tmpl w:val="5BFA21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CA646C1"/>
    <w:multiLevelType w:val="multilevel"/>
    <w:tmpl w:val="60C85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9062723">
    <w:abstractNumId w:val="7"/>
  </w:num>
  <w:num w:numId="2" w16cid:durableId="1722095986">
    <w:abstractNumId w:val="4"/>
  </w:num>
  <w:num w:numId="3" w16cid:durableId="1014842497">
    <w:abstractNumId w:val="6"/>
  </w:num>
  <w:num w:numId="4" w16cid:durableId="1437018749">
    <w:abstractNumId w:val="1"/>
  </w:num>
  <w:num w:numId="5" w16cid:durableId="288320310">
    <w:abstractNumId w:val="8"/>
  </w:num>
  <w:num w:numId="6" w16cid:durableId="159320132">
    <w:abstractNumId w:val="5"/>
  </w:num>
  <w:num w:numId="7" w16cid:durableId="256863741">
    <w:abstractNumId w:val="2"/>
  </w:num>
  <w:num w:numId="8" w16cid:durableId="489448415">
    <w:abstractNumId w:val="0"/>
  </w:num>
  <w:num w:numId="9" w16cid:durableId="213367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C1"/>
    <w:rsid w:val="00021D87"/>
    <w:rsid w:val="00096565"/>
    <w:rsid w:val="003D41D5"/>
    <w:rsid w:val="00495237"/>
    <w:rsid w:val="004D3284"/>
    <w:rsid w:val="00545341"/>
    <w:rsid w:val="008C293E"/>
    <w:rsid w:val="00931DFA"/>
    <w:rsid w:val="00C36EC1"/>
    <w:rsid w:val="00C90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8AB0"/>
  <w15:docId w15:val="{FE51E186-B8AC-462A-BFE2-23B0C76E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96565"/>
    <w:pPr>
      <w:spacing w:line="240" w:lineRule="auto"/>
    </w:pPr>
  </w:style>
  <w:style w:type="paragraph" w:styleId="ListParagraph">
    <w:name w:val="List Paragraph"/>
    <w:basedOn w:val="Normal"/>
    <w:uiPriority w:val="34"/>
    <w:qFormat/>
    <w:rsid w:val="00096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4BD27C01E84FA359A4B00D1DE205" ma:contentTypeVersion="15" ma:contentTypeDescription="Create a new document." ma:contentTypeScope="" ma:versionID="29c15be7046ed733d5b8eb684c657ff2">
  <xsd:schema xmlns:xsd="http://www.w3.org/2001/XMLSchema" xmlns:xs="http://www.w3.org/2001/XMLSchema" xmlns:p="http://schemas.microsoft.com/office/2006/metadata/properties" xmlns:ns2="8771052d-ade0-41a3-adb9-e620924a68fe" xmlns:ns3="4b33c1db-d2d9-4293-af37-0fe427810e67" targetNamespace="http://schemas.microsoft.com/office/2006/metadata/properties" ma:root="true" ma:fieldsID="e297cc1950ee9252bd2c2f91b619fda9" ns2:_="" ns3:_="">
    <xsd:import namespace="8771052d-ade0-41a3-adb9-e620924a68fe"/>
    <xsd:import namespace="4b33c1db-d2d9-4293-af37-0fe427810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052d-ade0-41a3-adb9-e620924a68f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e20759-64cf-4ce0-b66d-55cdb75584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3c1db-d2d9-4293-af37-0fe427810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aad0fd-207a-417d-bd1a-706f43a4cdba}" ma:internalName="TaxCatchAll" ma:showField="CatchAllData" ma:web="4b33c1db-d2d9-4293-af37-0fe427810e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970A2-606C-4FA5-BD96-8D795174A385}"/>
</file>

<file path=customXml/itemProps2.xml><?xml version="1.0" encoding="utf-8"?>
<ds:datastoreItem xmlns:ds="http://schemas.openxmlformats.org/officeDocument/2006/customXml" ds:itemID="{BF7A5D3E-ABA1-4EDC-ACC3-C2C0941A2EE7}"/>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Berger</dc:creator>
  <cp:lastModifiedBy>Guy</cp:lastModifiedBy>
  <cp:revision>3</cp:revision>
  <dcterms:created xsi:type="dcterms:W3CDTF">2024-10-18T13:44:00Z</dcterms:created>
  <dcterms:modified xsi:type="dcterms:W3CDTF">2024-10-18T13:44:00Z</dcterms:modified>
</cp:coreProperties>
</file>